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56262" w14:textId="24CFE57D" w:rsidR="006622F6" w:rsidRPr="006622F6" w:rsidRDefault="006622F6" w:rsidP="006622F6">
      <w:pPr>
        <w:pStyle w:val="xxxxxmsonormal"/>
        <w:shd w:val="clear" w:color="auto" w:fill="FFFFFF"/>
        <w:spacing w:before="0" w:beforeAutospacing="0" w:after="0" w:afterAutospacing="0"/>
        <w:jc w:val="center"/>
        <w:rPr>
          <w:b/>
          <w:bCs/>
          <w:color w:val="242424"/>
          <w:sz w:val="26"/>
          <w:szCs w:val="26"/>
        </w:rPr>
      </w:pPr>
      <w:r w:rsidRPr="006622F6">
        <w:rPr>
          <w:b/>
          <w:bCs/>
          <w:color w:val="242424"/>
          <w:sz w:val="26"/>
          <w:szCs w:val="26"/>
        </w:rPr>
        <w:t>REQUESTED LANGUAGE TO BE INCLUDED IN MOTIONS TO CONTINUE CERTAIN CHAPTER 13 MATTERS FOR BOWLING GREEN CASES</w:t>
      </w:r>
    </w:p>
    <w:p w14:paraId="614D35B3" w14:textId="77777777" w:rsidR="006622F6" w:rsidRPr="006622F6" w:rsidRDefault="006622F6" w:rsidP="006622F6">
      <w:pPr>
        <w:pStyle w:val="xxxxxmsonormal"/>
        <w:shd w:val="clear" w:color="auto" w:fill="FFFFFF"/>
        <w:spacing w:before="0" w:beforeAutospacing="0" w:after="0" w:afterAutospacing="0"/>
        <w:jc w:val="center"/>
        <w:rPr>
          <w:b/>
          <w:bCs/>
          <w:color w:val="242424"/>
          <w:sz w:val="26"/>
          <w:szCs w:val="26"/>
        </w:rPr>
      </w:pPr>
    </w:p>
    <w:p w14:paraId="500F8A97" w14:textId="3A72CB59" w:rsidR="006622F6" w:rsidRPr="006622F6" w:rsidRDefault="006622F6" w:rsidP="006622F6">
      <w:pPr>
        <w:pStyle w:val="xxxxxmsonormal"/>
        <w:shd w:val="clear" w:color="auto" w:fill="FFFFFF"/>
        <w:spacing w:before="0" w:beforeAutospacing="0" w:after="0" w:afterAutospacing="0"/>
        <w:rPr>
          <w:color w:val="242424"/>
        </w:rPr>
      </w:pPr>
      <w:r w:rsidRPr="006622F6">
        <w:rPr>
          <w:color w:val="242424"/>
        </w:rPr>
        <w:t>NOTICE: Please be advised that although the Clerk’s Office will modify orders when possible and needed, some documents we receive are not easily modified to the Court’s requirements. We would appreciate it if you would include the following language as applicable:</w:t>
      </w:r>
    </w:p>
    <w:p w14:paraId="6D7E1643" w14:textId="77777777" w:rsidR="006622F6" w:rsidRPr="006622F6" w:rsidRDefault="006622F6" w:rsidP="006622F6">
      <w:pPr>
        <w:pStyle w:val="xxxxxmsonormal"/>
        <w:shd w:val="clear" w:color="auto" w:fill="FFFFFF"/>
        <w:spacing w:before="0" w:beforeAutospacing="0" w:after="0" w:afterAutospacing="0"/>
        <w:rPr>
          <w:color w:val="242424"/>
        </w:rPr>
      </w:pPr>
    </w:p>
    <w:p w14:paraId="51F53F63" w14:textId="77777777" w:rsidR="006622F6" w:rsidRPr="006622F6" w:rsidRDefault="006622F6" w:rsidP="006622F6">
      <w:pPr>
        <w:pStyle w:val="xxxxxmsonormal"/>
        <w:shd w:val="clear" w:color="auto" w:fill="FFFFFF"/>
        <w:spacing w:before="0" w:beforeAutospacing="0" w:after="0" w:afterAutospacing="0"/>
        <w:rPr>
          <w:color w:val="242424"/>
        </w:rPr>
      </w:pPr>
    </w:p>
    <w:p w14:paraId="34A540D5" w14:textId="77777777" w:rsidR="006622F6" w:rsidRPr="006622F6" w:rsidRDefault="006622F6" w:rsidP="006622F6">
      <w:pPr>
        <w:pStyle w:val="xxxxxmsonormal"/>
        <w:shd w:val="clear" w:color="auto" w:fill="FFFFFF"/>
        <w:spacing w:before="0" w:beforeAutospacing="0" w:after="0" w:afterAutospacing="0"/>
        <w:rPr>
          <w:color w:val="242424"/>
        </w:rPr>
      </w:pPr>
    </w:p>
    <w:p w14:paraId="0711FAB6" w14:textId="1EBC30B5" w:rsidR="006622F6" w:rsidRPr="006622F6" w:rsidRDefault="006622F6" w:rsidP="006622F6">
      <w:pPr>
        <w:pStyle w:val="xxxxxmsonormal"/>
        <w:shd w:val="clear" w:color="auto" w:fill="FFFFFF"/>
        <w:spacing w:before="0" w:beforeAutospacing="0" w:after="0" w:afterAutospacing="0"/>
        <w:rPr>
          <w:color w:val="242424"/>
        </w:rPr>
      </w:pPr>
      <w:r w:rsidRPr="006622F6">
        <w:rPr>
          <w:color w:val="242424"/>
        </w:rPr>
        <w:t>When continuing a confirmation hearing for the Bowling Green division please include this information in the order: </w:t>
      </w:r>
    </w:p>
    <w:p w14:paraId="57CBCD64" w14:textId="77777777" w:rsidR="006622F6" w:rsidRPr="006622F6" w:rsidRDefault="006622F6" w:rsidP="006622F6">
      <w:pPr>
        <w:pStyle w:val="xxxxxmsonormal"/>
        <w:shd w:val="clear" w:color="auto" w:fill="FFFFFF"/>
        <w:spacing w:before="0" w:beforeAutospacing="0" w:after="0" w:afterAutospacing="0"/>
        <w:rPr>
          <w:color w:val="242424"/>
        </w:rPr>
      </w:pPr>
      <w:r w:rsidRPr="006622F6">
        <w:rPr>
          <w:color w:val="242424"/>
        </w:rPr>
        <w:t> </w:t>
      </w:r>
    </w:p>
    <w:p w14:paraId="7B9CF248" w14:textId="77777777" w:rsidR="006622F6" w:rsidRPr="006622F6" w:rsidRDefault="006622F6" w:rsidP="006622F6">
      <w:pPr>
        <w:pStyle w:val="xxxxxmsonormal"/>
        <w:shd w:val="clear" w:color="auto" w:fill="FFFFFF"/>
        <w:spacing w:before="0" w:beforeAutospacing="0" w:after="0" w:afterAutospacing="0"/>
        <w:rPr>
          <w:color w:val="242424"/>
        </w:rPr>
      </w:pPr>
      <w:r w:rsidRPr="006622F6">
        <w:rPr>
          <w:color w:val="242424"/>
        </w:rPr>
        <w:t>Date and 9:00 AM (Central time)</w:t>
      </w:r>
      <w:r w:rsidRPr="006622F6">
        <w:rPr>
          <w:color w:val="242424"/>
        </w:rPr>
        <w:t xml:space="preserve"> </w:t>
      </w:r>
    </w:p>
    <w:p w14:paraId="409354C9" w14:textId="33310BC2" w:rsidR="006622F6" w:rsidRPr="006622F6" w:rsidRDefault="006622F6" w:rsidP="006622F6">
      <w:pPr>
        <w:pStyle w:val="xxxxxmsonormal"/>
        <w:shd w:val="clear" w:color="auto" w:fill="FFFFFF"/>
        <w:spacing w:before="0" w:beforeAutospacing="0" w:after="0" w:afterAutospacing="0"/>
        <w:rPr>
          <w:color w:val="242424"/>
        </w:rPr>
      </w:pPr>
      <w:r w:rsidRPr="006622F6">
        <w:rPr>
          <w:color w:val="242424"/>
        </w:rPr>
        <w:t>*See website for upcoming docket dates</w:t>
      </w:r>
    </w:p>
    <w:p w14:paraId="6F288C97" w14:textId="77777777" w:rsidR="006622F6" w:rsidRPr="006622F6" w:rsidRDefault="006622F6" w:rsidP="006622F6">
      <w:pPr>
        <w:pStyle w:val="xxxxxmsonormal"/>
        <w:shd w:val="clear" w:color="auto" w:fill="FFFFFF"/>
        <w:spacing w:before="0" w:beforeAutospacing="0" w:after="0" w:afterAutospacing="0"/>
        <w:rPr>
          <w:color w:val="242424"/>
        </w:rPr>
      </w:pPr>
      <w:r w:rsidRPr="006622F6">
        <w:rPr>
          <w:color w:val="242424"/>
        </w:rPr>
        <w:t> </w:t>
      </w:r>
      <w:r w:rsidRPr="006622F6">
        <w:rPr>
          <w:b/>
          <w:bCs/>
          <w:color w:val="242424"/>
          <w:bdr w:val="none" w:sz="0" w:space="0" w:color="auto" w:frame="1"/>
          <w:lang w:val="en-CA"/>
        </w:rPr>
        <w:t> </w:t>
      </w:r>
      <w:r w:rsidRPr="006622F6">
        <w:rPr>
          <w:b/>
          <w:bCs/>
          <w:color w:val="242424"/>
          <w:bdr w:val="none" w:sz="0" w:space="0" w:color="auto" w:frame="1"/>
        </w:rPr>
        <w:t>Bowling Green Courthouse, 241 East Main St, 3rd Fl, Bowling Green, KY 42101</w:t>
      </w:r>
    </w:p>
    <w:p w14:paraId="01A67A70" w14:textId="25F6B131" w:rsidR="006622F6" w:rsidRPr="006622F6" w:rsidRDefault="006622F6" w:rsidP="006622F6">
      <w:pPr>
        <w:pStyle w:val="xxxxxmsonormal"/>
        <w:shd w:val="clear" w:color="auto" w:fill="FFFFFF"/>
        <w:spacing w:before="0" w:beforeAutospacing="0" w:after="0" w:afterAutospacing="0"/>
        <w:rPr>
          <w:color w:val="242424"/>
        </w:rPr>
      </w:pPr>
      <w:r w:rsidRPr="006622F6">
        <w:rPr>
          <w:color w:val="008000"/>
          <w:bdr w:val="none" w:sz="0" w:space="0" w:color="auto" w:frame="1"/>
        </w:rPr>
        <w:t>ANY PARTY WISHING TO APPEAR BY VIDEO CONFERENCE AT ONE OF THE VIDEO CONFERENCE SITES IN THE WESTERN DISTRICT MUST CONTACT THE COURT BY PHONE AT 502-627-5600 OR EMAIL KRISTIN GOSS, COURTROOM DEPUTY AT </w:t>
      </w:r>
      <w:r w:rsidRPr="006622F6">
        <w:rPr>
          <w:b/>
          <w:bCs/>
          <w:color w:val="242424"/>
          <w:bdr w:val="none" w:sz="0" w:space="0" w:color="auto" w:frame="1"/>
        </w:rPr>
        <w:t>Kristin_Goss@kywb.uscourts.gov</w:t>
      </w:r>
      <w:r w:rsidRPr="006622F6">
        <w:rPr>
          <w:b/>
          <w:bCs/>
          <w:color w:val="242424"/>
          <w:bdr w:val="none" w:sz="0" w:space="0" w:color="auto" w:frame="1"/>
        </w:rPr>
        <w:t>.</w:t>
      </w:r>
      <w:r w:rsidRPr="006622F6">
        <w:rPr>
          <w:color w:val="008000"/>
          <w:bdr w:val="none" w:sz="0" w:space="0" w:color="auto" w:frame="1"/>
        </w:rPr>
        <w:t> NO LATER THAN TWO BUSINESS DAYS PRIOR TO THE SCHEDULED HEARING. THE COURT IS UNDER NO OBLIGATION TO MAKE SPECIAL ACCOMMODATIONS FOR ANY ATTORNEY WHO CANNOT ATTEND A HEARING IN EITHER BOWLING GREEN OR LOUISVILLE OR DUE STAFFING AND TECHNICAL ISSUES BEYOND THE CONTROL OF THE COURT.</w:t>
      </w:r>
    </w:p>
    <w:p w14:paraId="6AB3DEA5" w14:textId="77777777" w:rsidR="006622F6" w:rsidRPr="006622F6" w:rsidRDefault="006622F6" w:rsidP="006622F6">
      <w:pPr>
        <w:pStyle w:val="xxxxxmsonormal"/>
        <w:shd w:val="clear" w:color="auto" w:fill="FFFFFF"/>
        <w:spacing w:before="0" w:beforeAutospacing="0" w:after="0" w:afterAutospacing="0"/>
        <w:rPr>
          <w:color w:val="242424"/>
        </w:rPr>
      </w:pPr>
      <w:r w:rsidRPr="006622F6">
        <w:rPr>
          <w:color w:val="242424"/>
        </w:rPr>
        <w:t> </w:t>
      </w:r>
    </w:p>
    <w:p w14:paraId="1171567B" w14:textId="77777777" w:rsidR="006622F6" w:rsidRPr="006622F6" w:rsidRDefault="006622F6" w:rsidP="006622F6">
      <w:pPr>
        <w:pStyle w:val="xxxxxmsonormal"/>
        <w:shd w:val="clear" w:color="auto" w:fill="FFFFFF"/>
        <w:spacing w:before="0" w:beforeAutospacing="0" w:after="0" w:afterAutospacing="0"/>
        <w:rPr>
          <w:color w:val="242424"/>
        </w:rPr>
      </w:pPr>
      <w:r w:rsidRPr="006622F6">
        <w:rPr>
          <w:color w:val="242424"/>
        </w:rPr>
        <w:t> </w:t>
      </w:r>
    </w:p>
    <w:p w14:paraId="440F7943" w14:textId="77777777" w:rsidR="006622F6" w:rsidRPr="006622F6" w:rsidRDefault="006622F6" w:rsidP="006622F6">
      <w:pPr>
        <w:pStyle w:val="xxxxxmsonormal"/>
        <w:shd w:val="clear" w:color="auto" w:fill="FFFFFF"/>
        <w:spacing w:before="0" w:beforeAutospacing="0" w:after="0" w:afterAutospacing="0"/>
        <w:rPr>
          <w:color w:val="242424"/>
        </w:rPr>
      </w:pPr>
      <w:r w:rsidRPr="006622F6">
        <w:rPr>
          <w:color w:val="242424"/>
        </w:rPr>
        <w:t>When continuing a Show Cause/Status hearing for the Bowling Green division please include this information in the order: </w:t>
      </w:r>
    </w:p>
    <w:p w14:paraId="254A9468" w14:textId="392C2ED3" w:rsidR="006622F6" w:rsidRPr="006622F6" w:rsidRDefault="006622F6" w:rsidP="006622F6">
      <w:pPr>
        <w:pStyle w:val="xxxxxmsonormal"/>
        <w:shd w:val="clear" w:color="auto" w:fill="FFFFFF"/>
        <w:spacing w:before="0" w:beforeAutospacing="0" w:after="0" w:afterAutospacing="0"/>
        <w:rPr>
          <w:color w:val="242424"/>
        </w:rPr>
      </w:pPr>
      <w:r w:rsidRPr="006622F6">
        <w:rPr>
          <w:color w:val="242424"/>
        </w:rPr>
        <w:t> </w:t>
      </w:r>
    </w:p>
    <w:p w14:paraId="7EAC23DB" w14:textId="77777777" w:rsidR="006622F6" w:rsidRPr="006622F6" w:rsidRDefault="006622F6" w:rsidP="006622F6">
      <w:pPr>
        <w:pStyle w:val="xxxxxmsonormal"/>
        <w:shd w:val="clear" w:color="auto" w:fill="FFFFFF"/>
        <w:spacing w:before="0" w:beforeAutospacing="0" w:after="0" w:afterAutospacing="0"/>
        <w:rPr>
          <w:color w:val="242424"/>
        </w:rPr>
      </w:pPr>
      <w:r w:rsidRPr="006622F6">
        <w:rPr>
          <w:color w:val="242424"/>
        </w:rPr>
        <w:t>Date and 11:00 AM (Central time)</w:t>
      </w:r>
    </w:p>
    <w:p w14:paraId="17155B5D" w14:textId="295EC179" w:rsidR="006622F6" w:rsidRPr="006622F6" w:rsidRDefault="006622F6" w:rsidP="006622F6">
      <w:pPr>
        <w:pStyle w:val="xxxxxmsonormal"/>
        <w:shd w:val="clear" w:color="auto" w:fill="FFFFFF"/>
        <w:spacing w:before="0" w:beforeAutospacing="0" w:after="0" w:afterAutospacing="0"/>
        <w:rPr>
          <w:color w:val="242424"/>
        </w:rPr>
      </w:pPr>
      <w:r w:rsidRPr="006622F6">
        <w:rPr>
          <w:color w:val="242424"/>
        </w:rPr>
        <w:t>*See website for upcoming docket dates</w:t>
      </w:r>
    </w:p>
    <w:p w14:paraId="2CE8847E" w14:textId="77777777" w:rsidR="006622F6" w:rsidRPr="006622F6" w:rsidRDefault="006622F6" w:rsidP="006622F6">
      <w:pPr>
        <w:pStyle w:val="xxxxxmsonormal"/>
        <w:shd w:val="clear" w:color="auto" w:fill="FFFFFF"/>
        <w:spacing w:before="0" w:beforeAutospacing="0" w:after="0" w:afterAutospacing="0"/>
        <w:rPr>
          <w:color w:val="242424"/>
        </w:rPr>
      </w:pPr>
      <w:r w:rsidRPr="006622F6">
        <w:rPr>
          <w:b/>
          <w:bCs/>
          <w:color w:val="242424"/>
          <w:bdr w:val="none" w:sz="0" w:space="0" w:color="auto" w:frame="1"/>
        </w:rPr>
        <w:t>Bowling Green Courthouse, 241 East Main St, 3rd Fl, Bowling Green, KY 42101</w:t>
      </w:r>
    </w:p>
    <w:p w14:paraId="6F2F9A08" w14:textId="57172958" w:rsidR="006622F6" w:rsidRPr="006622F6" w:rsidRDefault="006622F6" w:rsidP="006622F6">
      <w:pPr>
        <w:pStyle w:val="xxxxxmsonormal"/>
        <w:shd w:val="clear" w:color="auto" w:fill="FFFFFF"/>
        <w:spacing w:before="0" w:beforeAutospacing="0" w:after="0" w:afterAutospacing="0"/>
        <w:rPr>
          <w:color w:val="242424"/>
        </w:rPr>
      </w:pPr>
      <w:r w:rsidRPr="006622F6">
        <w:rPr>
          <w:color w:val="008000"/>
          <w:bdr w:val="none" w:sz="0" w:space="0" w:color="auto" w:frame="1"/>
        </w:rPr>
        <w:t>ANY PARTY WISHING TO APPEAR BY VIDEO CONFERENCE AT ONE OF THE VIDEO CONFERENCE SITES IN THE WESTERN DISTRICT MUST CONTACT THE COURT BY PHONE AT 502-627-5600 OR EMAIL KRISTIN GOSS, COURTROOM DEPUTY AT </w:t>
      </w:r>
      <w:r w:rsidRPr="006622F6">
        <w:rPr>
          <w:b/>
          <w:bCs/>
          <w:color w:val="242424"/>
          <w:bdr w:val="none" w:sz="0" w:space="0" w:color="auto" w:frame="1"/>
        </w:rPr>
        <w:t>Kristin_Goss@kywb.uscourts.gov.</w:t>
      </w:r>
      <w:r w:rsidRPr="006622F6">
        <w:rPr>
          <w:color w:val="008000"/>
          <w:bdr w:val="none" w:sz="0" w:space="0" w:color="auto" w:frame="1"/>
        </w:rPr>
        <w:t> NO LATER THAN TWO BUSINESS DAYS PRIOR TO THE SCHEDULED HEARING. THE COURT IS UNDER NO OBLIGATION TO MAKE SPECIAL ACCOMMODATIONS FOR ANY ATTORNEY WHO CANNOT ATTEND A HEARING IN EITHER BOWLING GREEN OR LOUISVILLE OR DUE STAFFING AND TECHNICAL ISSUES BEYOND THE CONTROL OF THE COURT.</w:t>
      </w:r>
    </w:p>
    <w:p w14:paraId="083D0B70" w14:textId="77777777" w:rsidR="00C83235" w:rsidRPr="006622F6" w:rsidRDefault="00C83235">
      <w:pPr>
        <w:rPr>
          <w:rFonts w:ascii="Times New Roman" w:hAnsi="Times New Roman" w:cs="Times New Roman"/>
          <w:sz w:val="24"/>
          <w:szCs w:val="24"/>
        </w:rPr>
      </w:pPr>
    </w:p>
    <w:sectPr w:rsidR="00C83235" w:rsidRPr="006622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2F6"/>
    <w:rsid w:val="005F13A1"/>
    <w:rsid w:val="006622F6"/>
    <w:rsid w:val="00C83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72E64"/>
  <w15:chartTrackingRefBased/>
  <w15:docId w15:val="{373FF986-8500-44BE-9330-72712489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xxmsonormal">
    <w:name w:val="x_x_x_x_x_msonormal"/>
    <w:basedOn w:val="Normal"/>
    <w:rsid w:val="006622F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132270">
      <w:bodyDiv w:val="1"/>
      <w:marLeft w:val="0"/>
      <w:marRight w:val="0"/>
      <w:marTop w:val="0"/>
      <w:marBottom w:val="0"/>
      <w:divBdr>
        <w:top w:val="none" w:sz="0" w:space="0" w:color="auto"/>
        <w:left w:val="none" w:sz="0" w:space="0" w:color="auto"/>
        <w:bottom w:val="none" w:sz="0" w:space="0" w:color="auto"/>
        <w:right w:val="none" w:sz="0" w:space="0" w:color="auto"/>
      </w:divBdr>
    </w:div>
    <w:div w:id="160048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290</Words>
  <Characters>1659</Characters>
  <Application>Microsoft Office Word</Application>
  <DocSecurity>0</DocSecurity>
  <Lines>13</Lines>
  <Paragraphs>3</Paragraphs>
  <ScaleCrop>false</ScaleCrop>
  <Company>B06KYWC</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Pierce</dc:creator>
  <cp:keywords/>
  <dc:description/>
  <cp:lastModifiedBy>Michelle Pierce</cp:lastModifiedBy>
  <cp:revision>1</cp:revision>
  <dcterms:created xsi:type="dcterms:W3CDTF">2024-08-22T13:12:00Z</dcterms:created>
  <dcterms:modified xsi:type="dcterms:W3CDTF">2024-08-22T13:40:00Z</dcterms:modified>
</cp:coreProperties>
</file>