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29" w:rsidRDefault="00927329" w:rsidP="00927329">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UNITED STATES BANKRUPTCY COURT</w:t>
      </w:r>
    </w:p>
    <w:p w:rsidR="00927329" w:rsidRDefault="00927329" w:rsidP="00927329">
      <w:pPr>
        <w:jc w:val="center"/>
        <w:rPr>
          <w:sz w:val="24"/>
          <w:szCs w:val="24"/>
        </w:rPr>
      </w:pPr>
      <w:r>
        <w:rPr>
          <w:sz w:val="24"/>
          <w:szCs w:val="24"/>
        </w:rPr>
        <w:t>FOR THE</w:t>
      </w:r>
    </w:p>
    <w:p w:rsidR="00927329" w:rsidRDefault="00927329" w:rsidP="00927329">
      <w:pPr>
        <w:jc w:val="center"/>
        <w:rPr>
          <w:sz w:val="24"/>
          <w:szCs w:val="24"/>
        </w:rPr>
      </w:pPr>
      <w:r>
        <w:rPr>
          <w:sz w:val="24"/>
          <w:szCs w:val="24"/>
        </w:rPr>
        <w:t>WESTERN DISTRICT OF KENTUCKY</w:t>
      </w: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r>
        <w:rPr>
          <w:sz w:val="24"/>
          <w:szCs w:val="24"/>
        </w:rPr>
        <w:t>IN RE:</w:t>
      </w:r>
      <w:r>
        <w:rPr>
          <w:sz w:val="24"/>
          <w:szCs w:val="24"/>
        </w:rPr>
        <w:tab/>
      </w:r>
    </w:p>
    <w:p w:rsidR="00927329" w:rsidRDefault="00927329" w:rsidP="00927329">
      <w:pPr>
        <w:jc w:val="center"/>
        <w:rPr>
          <w:sz w:val="24"/>
          <w:szCs w:val="24"/>
        </w:rPr>
      </w:pPr>
    </w:p>
    <w:p w:rsidR="00927329" w:rsidRDefault="00927329" w:rsidP="00927329">
      <w:pPr>
        <w:jc w:val="center"/>
        <w:rPr>
          <w:sz w:val="24"/>
          <w:szCs w:val="24"/>
        </w:rPr>
      </w:pPr>
      <w:r>
        <w:rPr>
          <w:sz w:val="24"/>
          <w:szCs w:val="24"/>
        </w:rPr>
        <w:tab/>
      </w:r>
      <w:r>
        <w:rPr>
          <w:sz w:val="24"/>
          <w:szCs w:val="24"/>
        </w:rPr>
        <w:tab/>
      </w:r>
      <w:r>
        <w:rPr>
          <w:sz w:val="24"/>
          <w:szCs w:val="24"/>
        </w:rPr>
        <w:tab/>
      </w:r>
      <w:r>
        <w:rPr>
          <w:sz w:val="24"/>
          <w:szCs w:val="24"/>
        </w:rPr>
        <w:tab/>
        <w:t xml:space="preserve">CASE NO.  </w:t>
      </w:r>
    </w:p>
    <w:p w:rsidR="00927329" w:rsidRDefault="00927329" w:rsidP="00927329">
      <w:pPr>
        <w:jc w:val="center"/>
        <w:rPr>
          <w:sz w:val="24"/>
          <w:szCs w:val="24"/>
        </w:rPr>
      </w:pPr>
    </w:p>
    <w:p w:rsidR="00927329" w:rsidRDefault="00927329" w:rsidP="00927329">
      <w:pPr>
        <w:jc w:val="center"/>
        <w:rPr>
          <w:sz w:val="24"/>
          <w:szCs w:val="24"/>
        </w:rPr>
      </w:pPr>
    </w:p>
    <w:p w:rsidR="00927329" w:rsidRDefault="00927329" w:rsidP="00927329">
      <w:pPr>
        <w:rPr>
          <w:sz w:val="24"/>
          <w:szCs w:val="24"/>
        </w:rPr>
      </w:pPr>
      <w:r>
        <w:rPr>
          <w:sz w:val="24"/>
          <w:szCs w:val="24"/>
        </w:rPr>
        <w:tab/>
      </w:r>
      <w:r>
        <w:rPr>
          <w:sz w:val="24"/>
          <w:szCs w:val="24"/>
        </w:rPr>
        <w:tab/>
      </w:r>
      <w:r>
        <w:rPr>
          <w:sz w:val="24"/>
          <w:szCs w:val="24"/>
        </w:rPr>
        <w:tab/>
      </w:r>
      <w:r>
        <w:rPr>
          <w:sz w:val="24"/>
          <w:szCs w:val="24"/>
        </w:rPr>
        <w:tab/>
        <w:t>Debtor(s)</w:t>
      </w:r>
    </w:p>
    <w:p w:rsidR="00927329" w:rsidRDefault="00927329" w:rsidP="00927329">
      <w:pPr>
        <w:rPr>
          <w:sz w:val="24"/>
          <w:szCs w:val="24"/>
        </w:rPr>
      </w:pPr>
      <w:r>
        <w:rPr>
          <w:sz w:val="24"/>
          <w:szCs w:val="24"/>
        </w:rPr>
        <w:t>_______________________________________</w:t>
      </w:r>
      <w:r>
        <w:rPr>
          <w:sz w:val="24"/>
          <w:szCs w:val="24"/>
        </w:rPr>
        <w:tab/>
      </w:r>
    </w:p>
    <w:p w:rsidR="00927329" w:rsidRDefault="00927329" w:rsidP="00927329">
      <w:pPr>
        <w:rPr>
          <w:sz w:val="24"/>
          <w:szCs w:val="24"/>
        </w:rPr>
      </w:pPr>
    </w:p>
    <w:p w:rsidR="00927329" w:rsidRDefault="00927329" w:rsidP="00927329">
      <w:pPr>
        <w:rPr>
          <w:sz w:val="24"/>
          <w:szCs w:val="24"/>
        </w:rPr>
      </w:pPr>
    </w:p>
    <w:bookmarkStart w:id="0" w:name="_1__420_"/>
    <w:bookmarkStart w:id="1" w:name="_1__421_"/>
    <w:bookmarkEnd w:id="0"/>
    <w:bookmarkEnd w:id="1"/>
    <w:p w:rsidR="00927329" w:rsidRDefault="00927329" w:rsidP="00927329">
      <w:pPr>
        <w:jc w:val="center"/>
        <w:rPr>
          <w:sz w:val="24"/>
          <w:szCs w:val="24"/>
          <w:u w:val="single"/>
        </w:rPr>
      </w:pPr>
      <w:r>
        <w:rPr>
          <w:sz w:val="24"/>
          <w:szCs w:val="24"/>
        </w:rPr>
        <w:fldChar w:fldCharType="begin"/>
      </w:r>
      <w:r>
        <w:rPr>
          <w:sz w:val="24"/>
          <w:szCs w:val="24"/>
        </w:rPr>
        <w:instrText>xe "Amendment To Schedules"</w:instrText>
      </w:r>
      <w:r>
        <w:rPr>
          <w:sz w:val="24"/>
          <w:szCs w:val="24"/>
        </w:rPr>
        <w:fldChar w:fldCharType="end"/>
      </w:r>
      <w:r>
        <w:rPr>
          <w:sz w:val="24"/>
          <w:szCs w:val="24"/>
        </w:rPr>
        <w:t xml:space="preserve"> </w:t>
      </w:r>
      <w:r>
        <w:rPr>
          <w:b/>
          <w:bCs/>
          <w:sz w:val="24"/>
          <w:szCs w:val="24"/>
          <w:u w:val="single"/>
        </w:rPr>
        <w:t>MOTION TO EXTEND TIME FOR CREDIT COUNSELING</w:t>
      </w: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p>
    <w:p w:rsidR="00927329" w:rsidRDefault="00927329" w:rsidP="00927329">
      <w:pPr>
        <w:jc w:val="both"/>
        <w:rPr>
          <w:sz w:val="24"/>
          <w:szCs w:val="24"/>
        </w:rPr>
      </w:pPr>
      <w:r>
        <w:rPr>
          <w:sz w:val="24"/>
          <w:szCs w:val="24"/>
        </w:rPr>
        <w:tab/>
        <w:t>Debtor, by counsel, hereby moves the Court pursuant to 11 U.S.C. §109(h)(3)(A)(i-iii) for an extension of thirty (30) days from the date of the filing of the petition to obtain credit counseling and file with the Court the certificate from the approved nonprofit budget and credit counseling agency that provided the credit counseling services pursuant to 11 U.S.C. §521(b).</w:t>
      </w:r>
    </w:p>
    <w:p w:rsidR="00927329" w:rsidRDefault="00927329" w:rsidP="00927329">
      <w:pPr>
        <w:jc w:val="both"/>
        <w:rPr>
          <w:sz w:val="24"/>
          <w:szCs w:val="24"/>
        </w:rPr>
      </w:pPr>
    </w:p>
    <w:p w:rsidR="00927329" w:rsidRDefault="00927329" w:rsidP="00927329">
      <w:pPr>
        <w:jc w:val="both"/>
        <w:rPr>
          <w:sz w:val="24"/>
          <w:szCs w:val="24"/>
        </w:rPr>
      </w:pPr>
      <w:r>
        <w:rPr>
          <w:sz w:val="24"/>
          <w:szCs w:val="24"/>
        </w:rPr>
        <w:tab/>
        <w:t>In support of said Motion, debtor states:</w:t>
      </w:r>
    </w:p>
    <w:p w:rsidR="00927329" w:rsidRDefault="00927329" w:rsidP="00927329">
      <w:pPr>
        <w:jc w:val="both"/>
        <w:rPr>
          <w:sz w:val="24"/>
          <w:szCs w:val="24"/>
        </w:rPr>
      </w:pPr>
    </w:p>
    <w:p w:rsidR="00927329" w:rsidRDefault="00927329" w:rsidP="00927329">
      <w:pPr>
        <w:jc w:val="both"/>
        <w:rPr>
          <w:sz w:val="24"/>
          <w:szCs w:val="24"/>
        </w:rPr>
      </w:pPr>
      <w:r>
        <w:rPr>
          <w:sz w:val="24"/>
          <w:szCs w:val="24"/>
        </w:rPr>
        <w:tab/>
        <w:t xml:space="preserve">[Describe the exigent circumstances that merit the extension of time and provide a brief history or statement indicating credit counseling services were requested but unable to be obtained during the five (5) day period beginning on the date on which the debtor made that request.  Reference any supporting documentation and attach as an exhibit.] </w:t>
      </w:r>
    </w:p>
    <w:p w:rsidR="00927329" w:rsidRDefault="00927329" w:rsidP="00927329">
      <w:pPr>
        <w:jc w:val="both"/>
        <w:rPr>
          <w:sz w:val="24"/>
          <w:szCs w:val="24"/>
        </w:rPr>
      </w:pPr>
    </w:p>
    <w:p w:rsidR="00927329" w:rsidRDefault="00927329" w:rsidP="00927329">
      <w:pPr>
        <w:jc w:val="both"/>
        <w:rPr>
          <w:sz w:val="24"/>
          <w:szCs w:val="24"/>
        </w:rPr>
      </w:pPr>
      <w:r>
        <w:rPr>
          <w:sz w:val="24"/>
          <w:szCs w:val="24"/>
        </w:rPr>
        <w:tab/>
        <w:t>Wherefore, the debtor respectfully requests that the Court grant an extension of thirty (30) days from the date of the filing of the petition to obtain credit counseling in accordance with 11 U.S.C. §109(h)(3).</w:t>
      </w:r>
    </w:p>
    <w:p w:rsidR="00927329" w:rsidRDefault="00927329" w:rsidP="00927329">
      <w:pPr>
        <w:jc w:val="both"/>
        <w:rPr>
          <w:sz w:val="24"/>
          <w:szCs w:val="24"/>
        </w:rPr>
      </w:pPr>
    </w:p>
    <w:p w:rsidR="00927329" w:rsidRDefault="00927329" w:rsidP="00927329">
      <w:pPr>
        <w:jc w:val="both"/>
        <w:rPr>
          <w:sz w:val="24"/>
          <w:szCs w:val="24"/>
        </w:rPr>
      </w:pPr>
    </w:p>
    <w:p w:rsidR="00927329" w:rsidRDefault="00927329" w:rsidP="00927329">
      <w:pPr>
        <w:jc w:val="both"/>
        <w:rPr>
          <w:sz w:val="24"/>
          <w:szCs w:val="24"/>
        </w:rPr>
      </w:pPr>
      <w:r>
        <w:rPr>
          <w:sz w:val="24"/>
          <w:szCs w:val="24"/>
        </w:rPr>
        <w:t xml:space="preserve">Dated:  </w:t>
      </w:r>
      <w:r>
        <w:rPr>
          <w:sz w:val="24"/>
          <w:szCs w:val="24"/>
        </w:rPr>
        <w:tab/>
      </w:r>
      <w:r>
        <w:rPr>
          <w:sz w:val="24"/>
          <w:szCs w:val="24"/>
        </w:rPr>
        <w:tab/>
      </w: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Debtor’s Attorney</w:t>
      </w: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7329" w:rsidRDefault="00927329" w:rsidP="00927329">
      <w:pPr>
        <w:jc w:val="both"/>
        <w:rPr>
          <w:sz w:val="24"/>
          <w:szCs w:val="24"/>
        </w:rPr>
      </w:pP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w:t>
      </w:r>
    </w:p>
    <w:p w:rsidR="00927329" w:rsidRDefault="00927329" w:rsidP="00927329">
      <w:pPr>
        <w:jc w:val="both"/>
        <w:rPr>
          <w:sz w:val="24"/>
          <w:szCs w:val="24"/>
        </w:rPr>
      </w:pPr>
    </w:p>
    <w:p w:rsidR="00927329" w:rsidRDefault="00927329" w:rsidP="00927329">
      <w:pPr>
        <w:jc w:val="both"/>
        <w:rPr>
          <w:sz w:val="24"/>
          <w:szCs w:val="24"/>
        </w:rPr>
      </w:pPr>
    </w:p>
    <w:p w:rsidR="00927329" w:rsidRDefault="00927329" w:rsidP="00927329">
      <w:pPr>
        <w:jc w:val="both"/>
        <w:rPr>
          <w:sz w:val="24"/>
          <w:szCs w:val="24"/>
        </w:rPr>
      </w:pPr>
    </w:p>
    <w:p w:rsidR="00927329" w:rsidRDefault="00927329" w:rsidP="00927329">
      <w:pPr>
        <w:jc w:val="both"/>
        <w:rPr>
          <w:sz w:val="24"/>
          <w:szCs w:val="24"/>
        </w:rPr>
      </w:pPr>
    </w:p>
    <w:p w:rsidR="00927329" w:rsidRDefault="00927329" w:rsidP="00927329">
      <w:pPr>
        <w:jc w:val="both"/>
        <w:rPr>
          <w:sz w:val="24"/>
          <w:szCs w:val="24"/>
        </w:rPr>
      </w:pPr>
      <w:r>
        <w:rPr>
          <w:sz w:val="16"/>
          <w:szCs w:val="16"/>
        </w:rPr>
        <w:t>Local Form N</w:t>
      </w:r>
    </w:p>
    <w:p w:rsidR="00927329" w:rsidRDefault="00927329" w:rsidP="00927329">
      <w:pPr>
        <w:jc w:val="both"/>
        <w:rPr>
          <w:sz w:val="24"/>
          <w:szCs w:val="24"/>
        </w:rPr>
      </w:pPr>
    </w:p>
    <w:p w:rsidR="00927329" w:rsidRDefault="00927329" w:rsidP="00927329">
      <w:pPr>
        <w:jc w:val="both"/>
        <w:rPr>
          <w:sz w:val="24"/>
          <w:szCs w:val="24"/>
        </w:rPr>
      </w:pPr>
    </w:p>
    <w:p w:rsidR="00927329" w:rsidRDefault="00927329" w:rsidP="00927329">
      <w:pPr>
        <w:jc w:val="both"/>
        <w:rPr>
          <w:sz w:val="24"/>
          <w:szCs w:val="24"/>
        </w:rPr>
      </w:pPr>
      <w:r>
        <w:rPr>
          <w:sz w:val="24"/>
          <w:szCs w:val="24"/>
        </w:rPr>
        <w:lastRenderedPageBreak/>
        <w:tab/>
      </w:r>
      <w:r>
        <w:rPr>
          <w:sz w:val="24"/>
          <w:szCs w:val="24"/>
        </w:rPr>
        <w:tab/>
      </w:r>
      <w:r>
        <w:rPr>
          <w:sz w:val="24"/>
          <w:szCs w:val="24"/>
        </w:rPr>
        <w:tab/>
      </w:r>
    </w:p>
    <w:p w:rsidR="00927329" w:rsidRDefault="00927329" w:rsidP="00927329">
      <w:pPr>
        <w:jc w:val="both"/>
        <w:rPr>
          <w:sz w:val="24"/>
          <w:szCs w:val="24"/>
        </w:rPr>
      </w:pPr>
    </w:p>
    <w:p w:rsidR="00927329" w:rsidRDefault="00927329" w:rsidP="00927329">
      <w:pPr>
        <w:jc w:val="both"/>
        <w:rPr>
          <w:sz w:val="24"/>
          <w:szCs w:val="24"/>
        </w:rPr>
      </w:pPr>
    </w:p>
    <w:p w:rsidR="00927329" w:rsidRDefault="00927329" w:rsidP="00927329">
      <w:pPr>
        <w:jc w:val="both"/>
        <w:rPr>
          <w:sz w:val="24"/>
          <w:szCs w:val="24"/>
        </w:rPr>
      </w:pPr>
    </w:p>
    <w:p w:rsidR="00927329" w:rsidRDefault="00927329" w:rsidP="00927329">
      <w:pPr>
        <w:jc w:val="center"/>
        <w:rPr>
          <w:sz w:val="24"/>
          <w:szCs w:val="24"/>
        </w:rPr>
      </w:pPr>
      <w:r>
        <w:rPr>
          <w:b/>
          <w:bCs/>
          <w:sz w:val="24"/>
          <w:szCs w:val="24"/>
          <w:u w:val="single"/>
        </w:rPr>
        <w:t>CERTIFICATION</w:t>
      </w:r>
    </w:p>
    <w:p w:rsidR="00927329" w:rsidRDefault="00927329" w:rsidP="00927329">
      <w:pPr>
        <w:rPr>
          <w:sz w:val="24"/>
          <w:szCs w:val="24"/>
        </w:rPr>
      </w:pPr>
    </w:p>
    <w:p w:rsidR="00927329" w:rsidRDefault="00927329" w:rsidP="00927329">
      <w:pPr>
        <w:rPr>
          <w:sz w:val="24"/>
          <w:szCs w:val="24"/>
        </w:rPr>
      </w:pPr>
      <w:r>
        <w:rPr>
          <w:sz w:val="24"/>
          <w:szCs w:val="24"/>
        </w:rPr>
        <w:tab/>
        <w:t>The undersigned certifies under penalties of perjury, that I have read the foregoing motion, and certify that the statements therein contained are true and complete to the best of my knowledge, information and belief.</w:t>
      </w:r>
    </w:p>
    <w:p w:rsidR="00927329" w:rsidRDefault="00927329" w:rsidP="00927329">
      <w:pPr>
        <w:rPr>
          <w:sz w:val="24"/>
          <w:szCs w:val="24"/>
        </w:rPr>
      </w:pPr>
    </w:p>
    <w:p w:rsidR="00927329" w:rsidRDefault="00927329" w:rsidP="00927329">
      <w:pPr>
        <w:rPr>
          <w:sz w:val="24"/>
          <w:szCs w:val="24"/>
        </w:rPr>
      </w:pPr>
      <w:r>
        <w:rPr>
          <w:sz w:val="24"/>
          <w:szCs w:val="24"/>
        </w:rPr>
        <w:t>Dated</w:t>
      </w:r>
    </w:p>
    <w:p w:rsidR="00927329" w:rsidRDefault="00927329" w:rsidP="0092732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Debtor’s Signature</w:t>
      </w:r>
    </w:p>
    <w:p w:rsidR="00927329" w:rsidRDefault="00927329" w:rsidP="00927329">
      <w:pPr>
        <w:rPr>
          <w:sz w:val="24"/>
          <w:szCs w:val="24"/>
        </w:rPr>
      </w:pPr>
    </w:p>
    <w:p w:rsidR="00927329" w:rsidRDefault="00927329" w:rsidP="00927329">
      <w:pPr>
        <w:rPr>
          <w:sz w:val="24"/>
          <w:szCs w:val="24"/>
        </w:rPr>
      </w:pPr>
    </w:p>
    <w:p w:rsidR="00927329" w:rsidRDefault="00927329" w:rsidP="00927329">
      <w:pPr>
        <w:jc w:val="center"/>
        <w:rPr>
          <w:sz w:val="24"/>
          <w:szCs w:val="24"/>
        </w:rPr>
      </w:pPr>
      <w:r>
        <w:rPr>
          <w:b/>
          <w:bCs/>
          <w:sz w:val="24"/>
          <w:szCs w:val="24"/>
          <w:u w:val="single"/>
        </w:rPr>
        <w:t>CERTIFICATE OF SERVICE</w:t>
      </w:r>
    </w:p>
    <w:p w:rsidR="00927329" w:rsidRDefault="00927329" w:rsidP="00927329">
      <w:pPr>
        <w:rPr>
          <w:sz w:val="24"/>
          <w:szCs w:val="24"/>
        </w:rPr>
      </w:pPr>
    </w:p>
    <w:p w:rsidR="00927329" w:rsidRDefault="00927329" w:rsidP="00927329">
      <w:pPr>
        <w:rPr>
          <w:sz w:val="24"/>
          <w:szCs w:val="24"/>
        </w:rPr>
      </w:pPr>
    </w:p>
    <w:p w:rsidR="00927329" w:rsidRDefault="00927329" w:rsidP="00927329">
      <w:pPr>
        <w:jc w:val="both"/>
        <w:rPr>
          <w:sz w:val="24"/>
          <w:szCs w:val="24"/>
        </w:rPr>
      </w:pPr>
      <w:r>
        <w:rPr>
          <w:sz w:val="24"/>
          <w:szCs w:val="24"/>
        </w:rPr>
        <w:tab/>
        <w:t>I certify that a copy of this Motion to Extend Time for Credit Counseling was served upon                                   , this                  day of                  , 20    .</w:t>
      </w:r>
    </w:p>
    <w:p w:rsidR="00927329" w:rsidRDefault="00927329" w:rsidP="00927329">
      <w:pPr>
        <w:rPr>
          <w:sz w:val="24"/>
          <w:szCs w:val="24"/>
        </w:rPr>
      </w:pPr>
    </w:p>
    <w:p w:rsidR="00927329" w:rsidRDefault="00927329" w:rsidP="0092732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7329" w:rsidRDefault="00927329" w:rsidP="0092732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Debtor’s Attorney </w:t>
      </w: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p>
    <w:p w:rsidR="00927329" w:rsidRDefault="00927329" w:rsidP="00927329">
      <w:pPr>
        <w:rPr>
          <w:sz w:val="24"/>
          <w:szCs w:val="24"/>
        </w:rPr>
      </w:pPr>
      <w:r>
        <w:rPr>
          <w:sz w:val="16"/>
          <w:szCs w:val="16"/>
        </w:rPr>
        <w:t>Local Form N</w:t>
      </w:r>
    </w:p>
    <w:p w:rsidR="00927329" w:rsidRDefault="00927329" w:rsidP="00927329">
      <w:pPr>
        <w:jc w:val="center"/>
        <w:rPr>
          <w:sz w:val="24"/>
          <w:szCs w:val="24"/>
        </w:rPr>
      </w:pPr>
      <w:r>
        <w:rPr>
          <w:sz w:val="24"/>
          <w:szCs w:val="24"/>
        </w:rPr>
        <w:br w:type="page"/>
      </w:r>
      <w:r>
        <w:rPr>
          <w:sz w:val="24"/>
          <w:szCs w:val="24"/>
        </w:rPr>
        <w:lastRenderedPageBreak/>
        <w:t>UNITED STATES BANKRUPTCY COURT</w:t>
      </w:r>
    </w:p>
    <w:p w:rsidR="00927329" w:rsidRDefault="00927329" w:rsidP="00927329">
      <w:pPr>
        <w:jc w:val="center"/>
        <w:rPr>
          <w:sz w:val="24"/>
          <w:szCs w:val="24"/>
        </w:rPr>
      </w:pPr>
      <w:r>
        <w:rPr>
          <w:sz w:val="24"/>
          <w:szCs w:val="24"/>
        </w:rPr>
        <w:t>FOR THE</w:t>
      </w:r>
    </w:p>
    <w:p w:rsidR="00927329" w:rsidRDefault="00927329" w:rsidP="00927329">
      <w:pPr>
        <w:jc w:val="center"/>
        <w:rPr>
          <w:sz w:val="24"/>
          <w:szCs w:val="24"/>
        </w:rPr>
      </w:pPr>
      <w:r>
        <w:rPr>
          <w:sz w:val="24"/>
          <w:szCs w:val="24"/>
        </w:rPr>
        <w:t>WESTERN DISTRICT OF KENTUCKY</w:t>
      </w:r>
    </w:p>
    <w:p w:rsidR="00927329" w:rsidRDefault="00927329" w:rsidP="00927329">
      <w:pPr>
        <w:jc w:val="both"/>
        <w:rPr>
          <w:sz w:val="24"/>
          <w:szCs w:val="24"/>
        </w:rPr>
      </w:pPr>
    </w:p>
    <w:p w:rsidR="00927329" w:rsidRDefault="00927329" w:rsidP="00927329">
      <w:pPr>
        <w:jc w:val="both"/>
        <w:rPr>
          <w:sz w:val="24"/>
          <w:szCs w:val="24"/>
        </w:rPr>
      </w:pP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7329" w:rsidRDefault="00927329" w:rsidP="00927329">
      <w:pPr>
        <w:jc w:val="both"/>
        <w:rPr>
          <w:sz w:val="24"/>
          <w:szCs w:val="24"/>
        </w:rPr>
      </w:pPr>
      <w:r>
        <w:rPr>
          <w:sz w:val="24"/>
          <w:szCs w:val="24"/>
        </w:rPr>
        <w:t>IN RE: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w:t>
      </w: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7329" w:rsidRDefault="00927329" w:rsidP="0092732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Debtor(s)</w:t>
      </w:r>
      <w:r>
        <w:rPr>
          <w:sz w:val="24"/>
          <w:szCs w:val="24"/>
        </w:rPr>
        <w:tab/>
      </w:r>
    </w:p>
    <w:p w:rsidR="00927329" w:rsidRDefault="009D00D5" w:rsidP="00927329">
      <w:pPr>
        <w:tabs>
          <w:tab w:val="left" w:pos="4320"/>
          <w:tab w:val="left" w:pos="5040"/>
          <w:tab w:val="left" w:pos="5760"/>
          <w:tab w:val="left" w:pos="6480"/>
          <w:tab w:val="left" w:pos="7200"/>
          <w:tab w:val="left" w:pos="7920"/>
          <w:tab w:val="left" w:pos="8640"/>
          <w:tab w:val="left" w:pos="9360"/>
          <w:tab w:val="left" w:pos="10080"/>
        </w:tabs>
        <w:spacing w:line="2" w:lineRule="exact"/>
        <w:jc w:val="both"/>
        <w:rPr>
          <w:sz w:val="24"/>
          <w:szCs w:val="24"/>
        </w:rPr>
      </w:pPr>
      <w:r>
        <w:rPr>
          <w:noProof/>
        </w:rPr>
        <w:pict>
          <v:line id="_x0000_s1026" style="position:absolute;left:0;text-align:left;z-index:251660288;mso-position-horizontal-relative:margin;mso-position-vertical-relative:text" from="0,0" to="0,0" o:allowincell="f" strokecolor="#020000" strokeweight=".96pt">
            <w10:wrap anchorx="margin"/>
          </v:line>
        </w:pict>
      </w:r>
      <w:r>
        <w:rPr>
          <w:noProof/>
        </w:rPr>
        <w:pict>
          <v:line id="_x0000_s1027" style="position:absolute;left:0;text-align:left;z-index:251661312;mso-position-horizontal-relative:margin;mso-position-vertical-relative:text" from="0,.45pt" to="252pt,.45pt" o:allowincell="f" strokecolor="#020000" strokeweight=".96pt">
            <w10:wrap anchorx="margin"/>
          </v:line>
        </w:pict>
      </w:r>
    </w:p>
    <w:p w:rsidR="00927329" w:rsidRDefault="00927329" w:rsidP="00927329">
      <w:pPr>
        <w:tabs>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                                                      </w:t>
      </w: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bookmarkStart w:id="2" w:name="_1__442_"/>
    <w:bookmarkStart w:id="3" w:name="_1__443_"/>
    <w:bookmarkEnd w:id="2"/>
    <w:bookmarkEnd w:id="3"/>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rPr>
        <w:fldChar w:fldCharType="begin"/>
      </w:r>
      <w:r>
        <w:rPr>
          <w:sz w:val="24"/>
          <w:szCs w:val="24"/>
        </w:rPr>
        <w:instrText>xe "MOTION TO REDEEM PROPERTY:Order"</w:instrText>
      </w:r>
      <w:r>
        <w:rPr>
          <w:sz w:val="24"/>
          <w:szCs w:val="24"/>
        </w:rPr>
        <w:fldChar w:fldCharType="end"/>
      </w:r>
      <w:r>
        <w:rPr>
          <w:sz w:val="24"/>
          <w:szCs w:val="24"/>
        </w:rPr>
        <w:t xml:space="preserve"> </w:t>
      </w:r>
      <w:r>
        <w:rPr>
          <w:b/>
          <w:bCs/>
          <w:sz w:val="24"/>
          <w:szCs w:val="24"/>
          <w:u w:val="single"/>
        </w:rPr>
        <w:t>ORDER</w:t>
      </w: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Upon motion of the debtor and the Court now being sufficiently advised,</w:t>
      </w: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r>
        <w:rPr>
          <w:sz w:val="24"/>
          <w:szCs w:val="24"/>
        </w:rPr>
        <w:tab/>
        <w:t>IT IS HEREBY ORDERED that the debtor be granted an extension of thirty (30) days from the date of the filing of the petition to obtain credit counseling in accordance with 11 U.S.C. §109(h).</w:t>
      </w: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D00D5"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Tendered by:</w:t>
      </w:r>
      <w:bookmarkStart w:id="4" w:name="_GoBack"/>
      <w:bookmarkEnd w:id="4"/>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27329" w:rsidRDefault="00927329" w:rsidP="0092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547E73" w:rsidRDefault="00927329" w:rsidP="00927329">
      <w:r>
        <w:rPr>
          <w:sz w:val="16"/>
          <w:szCs w:val="16"/>
        </w:rPr>
        <w:t>Local Form N</w:t>
      </w:r>
    </w:p>
    <w:sectPr w:rsidR="00547E73" w:rsidSect="00547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27329"/>
    <w:rsid w:val="00547E73"/>
    <w:rsid w:val="00927329"/>
    <w:rsid w:val="009D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2D51743-FD4D-4865-A7E5-728F6AD2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29"/>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2087</Characters>
  <Application>Microsoft Office Word</Application>
  <DocSecurity>0</DocSecurity>
  <Lines>17</Lines>
  <Paragraphs>4</Paragraphs>
  <ScaleCrop>false</ScaleCrop>
  <Company>U.S. Bankruptcy Court</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tpreston</dc:creator>
  <cp:keywords/>
  <dc:description/>
  <cp:lastModifiedBy>Tina Preston</cp:lastModifiedBy>
  <cp:revision>2</cp:revision>
  <dcterms:created xsi:type="dcterms:W3CDTF">2012-03-15T16:57:00Z</dcterms:created>
  <dcterms:modified xsi:type="dcterms:W3CDTF">2015-08-17T19:17:00Z</dcterms:modified>
</cp:coreProperties>
</file>