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UNITED STATES BANKRUPTCY COURT</w:t>
      </w: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THE</w:t>
      </w: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WESTERN DISTRICT OF KENTUCKY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IN RE:</w:t>
      </w: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 NO.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Debtor(s)</w:t>
      </w:r>
      <w:r>
        <w:rPr>
          <w:sz w:val="24"/>
          <w:szCs w:val="24"/>
        </w:rPr>
        <w:tab/>
      </w: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center"/>
        <w:rPr>
          <w:b/>
          <w:bCs/>
          <w:sz w:val="24"/>
          <w:szCs w:val="24"/>
          <w:u w:val="single"/>
        </w:rPr>
      </w:pP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MOTION TO INCUR CREDIT POST-CONFIRMATION</w:t>
      </w: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Debtor moves the Court for authority to incur credit and in support of the Motion submits the following information: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pStyle w:val="1"/>
        <w:tabs>
          <w:tab w:val="left" w:pos="720"/>
          <w:tab w:val="left" w:pos="1440"/>
        </w:tabs>
        <w:spacing w:line="228" w:lineRule="auto"/>
        <w:ind w:left="1440" w:hanging="720"/>
      </w:pPr>
      <w:r>
        <w:t>1.</w:t>
      </w:r>
      <w:r>
        <w:tab/>
        <w:t>Amount to be borrowed: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pStyle w:val="1"/>
        <w:tabs>
          <w:tab w:val="left" w:pos="720"/>
          <w:tab w:val="left" w:pos="1440"/>
        </w:tabs>
        <w:spacing w:line="228" w:lineRule="auto"/>
        <w:ind w:left="1440" w:hanging="1440"/>
      </w:pPr>
      <w:r>
        <w:tab/>
        <w:t>2.</w:t>
      </w:r>
      <w:r>
        <w:tab/>
        <w:t>Interest rate: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A50C1" w:rsidRDefault="00FA50C1" w:rsidP="00FA50C1">
      <w:pPr>
        <w:pStyle w:val="1"/>
        <w:tabs>
          <w:tab w:val="left" w:pos="720"/>
          <w:tab w:val="left" w:pos="1440"/>
        </w:tabs>
        <w:spacing w:line="228" w:lineRule="auto"/>
        <w:ind w:left="1440" w:hanging="1440"/>
      </w:pPr>
      <w:r>
        <w:tab/>
        <w:t>3.</w:t>
      </w:r>
      <w:r>
        <w:tab/>
        <w:t>Term of loan and amount of installment payment: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proofErr w:type="gramStart"/>
      <w:r>
        <w:rPr>
          <w:sz w:val="24"/>
          <w:szCs w:val="24"/>
        </w:rPr>
        <w:t>months</w:t>
      </w:r>
      <w:proofErr w:type="gramEnd"/>
      <w:r>
        <w:rPr>
          <w:sz w:val="24"/>
          <w:szCs w:val="24"/>
        </w:rPr>
        <w:t xml:space="preserve"> at $                  per month.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pStyle w:val="1"/>
        <w:tabs>
          <w:tab w:val="left" w:pos="720"/>
          <w:tab w:val="left" w:pos="1440"/>
        </w:tabs>
        <w:spacing w:line="228" w:lineRule="auto"/>
        <w:ind w:left="1440" w:hanging="1440"/>
      </w:pPr>
      <w:r>
        <w:tab/>
        <w:t>4.</w:t>
      </w:r>
      <w:r>
        <w:tab/>
        <w:t>Purpose of loan: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50C1" w:rsidRDefault="00FA50C1" w:rsidP="00FA50C1">
      <w:pPr>
        <w:spacing w:line="228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If loan is for the purchase of a home, disclose source </w:t>
      </w:r>
      <w:proofErr w:type="gramStart"/>
      <w:r>
        <w:rPr>
          <w:sz w:val="24"/>
          <w:szCs w:val="24"/>
        </w:rPr>
        <w:t xml:space="preserve">of  </w:t>
      </w:r>
      <w:proofErr w:type="spellStart"/>
      <w:r>
        <w:rPr>
          <w:sz w:val="24"/>
          <w:szCs w:val="24"/>
        </w:rPr>
        <w:t>downpayment</w:t>
      </w:r>
      <w:proofErr w:type="spellEnd"/>
      <w:proofErr w:type="gramEnd"/>
      <w:r>
        <w:rPr>
          <w:sz w:val="24"/>
          <w:szCs w:val="24"/>
        </w:rPr>
        <w:t>/closing costs and attach copy of contract to motion.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pStyle w:val="1"/>
        <w:tabs>
          <w:tab w:val="left" w:pos="720"/>
          <w:tab w:val="left" w:pos="1440"/>
        </w:tabs>
        <w:spacing w:line="228" w:lineRule="auto"/>
        <w:ind w:left="1440" w:hanging="1440"/>
      </w:pPr>
      <w:r>
        <w:tab/>
        <w:t>5.</w:t>
      </w:r>
      <w:r>
        <w:tab/>
        <w:t>Payments are current with Trustee?          Yes            No.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 no, explain reason: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50C1" w:rsidRDefault="00FA50C1" w:rsidP="00FA50C1">
      <w:pPr>
        <w:pStyle w:val="1"/>
        <w:tabs>
          <w:tab w:val="left" w:pos="720"/>
          <w:tab w:val="left" w:pos="1440"/>
        </w:tabs>
        <w:spacing w:line="228" w:lineRule="auto"/>
        <w:ind w:left="1440" w:hanging="1440"/>
      </w:pPr>
      <w:r>
        <w:lastRenderedPageBreak/>
        <w:tab/>
        <w:t>6.</w:t>
      </w:r>
      <w:r>
        <w:tab/>
        <w:t>State whether debtor relies on budget submitted at the time of confirmation or if a new budget is attached (a new budget must be attached, if the case is over one year old).</w:t>
      </w:r>
    </w:p>
    <w:p w:rsidR="00FA50C1" w:rsidRDefault="00FA50C1" w:rsidP="00FA50C1">
      <w:pPr>
        <w:spacing w:line="228" w:lineRule="auto"/>
        <w:ind w:left="1440"/>
        <w:rPr>
          <w:sz w:val="24"/>
          <w:szCs w:val="24"/>
        </w:rPr>
      </w:pPr>
    </w:p>
    <w:p w:rsidR="00FA50C1" w:rsidRDefault="00FA50C1" w:rsidP="00FA50C1">
      <w:pPr>
        <w:tabs>
          <w:tab w:val="left" w:pos="720"/>
          <w:tab w:val="left" w:pos="1440"/>
        </w:tabs>
        <w:spacing w:line="228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State whether funds from the loan will be used to pay any debts in the Plan.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tabs>
          <w:tab w:val="left" w:pos="720"/>
          <w:tab w:val="left" w:pos="1440"/>
        </w:tabs>
        <w:spacing w:line="228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Debtor’s Attorney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Verification</w:t>
      </w: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  <w:t>The statements in the foregoing Motion are true to the best of my knowledge and belief.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Debtor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UNITED STATES BANKRUPTCY COURT</w:t>
      </w: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 THE</w:t>
      </w: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WESTERN DISTRICT OF KENTUCKY</w:t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IN RE:</w:t>
      </w:r>
      <w:r>
        <w:rPr>
          <w:sz w:val="24"/>
          <w:szCs w:val="24"/>
        </w:rPr>
        <w:tab/>
      </w: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</w:p>
    <w:p w:rsidR="00FA50C1" w:rsidRDefault="00FA50C1" w:rsidP="00FA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28" w:lineRule="auto"/>
        <w:ind w:left="5760" w:hanging="5760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 NO.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FA50C1" w:rsidRDefault="00FA50C1" w:rsidP="00FA50C1">
      <w:pPr>
        <w:spacing w:line="228" w:lineRule="auto"/>
        <w:jc w:val="center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Debtor(s)</w:t>
      </w:r>
      <w:r>
        <w:rPr>
          <w:sz w:val="24"/>
          <w:szCs w:val="24"/>
        </w:rPr>
        <w:tab/>
      </w: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</w:p>
    <w:p w:rsidR="00FA50C1" w:rsidRDefault="00FA50C1" w:rsidP="00FA50C1">
      <w:pPr>
        <w:spacing w:line="228" w:lineRule="auto"/>
        <w:rPr>
          <w:sz w:val="24"/>
          <w:szCs w:val="24"/>
        </w:rPr>
      </w:pPr>
    </w:p>
    <w:p w:rsidR="00FA50C1" w:rsidRDefault="00FA50C1" w:rsidP="00FA50C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50C1" w:rsidRDefault="00FA50C1" w:rsidP="00FA50C1">
      <w:pPr>
        <w:spacing w:line="228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ORDER</w:t>
      </w: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This matter having come before the Court on Motion by the debtor(s) to Incur Post-Confirmation Credit and the Court being sufficiently advised,</w:t>
      </w: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IT IS HEREBY ORDERED that the debtor(s) is authorized to incur credit in the amount of $                  for the purpose of                                                    .</w:t>
      </w: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  <w:bookmarkStart w:id="0" w:name="_GoBack"/>
      <w:bookmarkEnd w:id="0"/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603F01" w:rsidP="00FA50C1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Tendered by:</w:t>
      </w: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FA50C1" w:rsidRDefault="00FA50C1" w:rsidP="00FA50C1">
      <w:pPr>
        <w:spacing w:line="228" w:lineRule="auto"/>
        <w:jc w:val="both"/>
        <w:rPr>
          <w:sz w:val="24"/>
          <w:szCs w:val="24"/>
        </w:rPr>
      </w:pPr>
    </w:p>
    <w:p w:rsidR="00547E73" w:rsidRDefault="00547E73"/>
    <w:sectPr w:rsidR="00547E73" w:rsidSect="00FA50C1">
      <w:footerReference w:type="default" r:id="rId6"/>
      <w:pgSz w:w="12240" w:h="15840"/>
      <w:pgMar w:top="1440" w:right="1440" w:bottom="1364" w:left="1440" w:header="1440" w:footer="13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10" w:rsidRDefault="00603F01">
      <w:r>
        <w:separator/>
      </w:r>
    </w:p>
  </w:endnote>
  <w:endnote w:type="continuationSeparator" w:id="0">
    <w:p w:rsidR="00AA4610" w:rsidRDefault="0060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12" w:rsidRDefault="00556B49">
    <w:pPr>
      <w:rPr>
        <w:sz w:val="24"/>
        <w:szCs w:val="24"/>
      </w:rPr>
    </w:pPr>
  </w:p>
  <w:p w:rsidR="00942E12" w:rsidRDefault="00FA50C1">
    <w:pPr>
      <w:spacing w:line="228" w:lineRule="auto"/>
      <w:rPr>
        <w:sz w:val="16"/>
        <w:szCs w:val="16"/>
      </w:rPr>
    </w:pPr>
    <w:r>
      <w:rPr>
        <w:sz w:val="16"/>
        <w:szCs w:val="16"/>
      </w:rPr>
      <w:t>Local Form 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10" w:rsidRDefault="00603F01">
      <w:r>
        <w:separator/>
      </w:r>
    </w:p>
  </w:footnote>
  <w:footnote w:type="continuationSeparator" w:id="0">
    <w:p w:rsidR="00AA4610" w:rsidRDefault="0060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0C1"/>
    <w:rsid w:val="00547E73"/>
    <w:rsid w:val="00556B49"/>
    <w:rsid w:val="00603F01"/>
    <w:rsid w:val="00AA4610"/>
    <w:rsid w:val="00F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21A41-E906-4EDD-B54D-FF1B53C9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uiPriority w:val="99"/>
    <w:rsid w:val="00FA50C1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1535</Characters>
  <Application>Microsoft Office Word</Application>
  <DocSecurity>0</DocSecurity>
  <Lines>12</Lines>
  <Paragraphs>3</Paragraphs>
  <ScaleCrop>false</ScaleCrop>
  <Company>U.S. Bankruptcy Court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tpreston</dc:creator>
  <cp:keywords/>
  <dc:description/>
  <cp:lastModifiedBy>Tina Preston</cp:lastModifiedBy>
  <cp:revision>3</cp:revision>
  <dcterms:created xsi:type="dcterms:W3CDTF">2012-03-15T16:58:00Z</dcterms:created>
  <dcterms:modified xsi:type="dcterms:W3CDTF">2016-02-03T19:47:00Z</dcterms:modified>
</cp:coreProperties>
</file>